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DA5E" w14:textId="784004FD" w:rsidR="00741E85" w:rsidRPr="008C0AF4" w:rsidRDefault="00741E85" w:rsidP="00B62B7F">
      <w:pPr>
        <w:shd w:val="clear" w:color="auto" w:fill="FFFFFF"/>
        <w:spacing w:after="0" w:line="240" w:lineRule="auto"/>
        <w:jc w:val="center"/>
        <w:outlineLvl w:val="0"/>
        <w:rPr>
          <w:rFonts w:ascii="Times New Roman" w:eastAsia="Times New Roman" w:hAnsi="Times New Roman" w:cs="Times New Roman"/>
          <w:b/>
          <w:bCs/>
          <w:color w:val="101010"/>
          <w:kern w:val="36"/>
          <w:lang w:eastAsia="lt-LT"/>
          <w14:ligatures w14:val="none"/>
        </w:rPr>
      </w:pPr>
      <w:bookmarkStart w:id="0" w:name="_Hlk214624941"/>
      <w:bookmarkStart w:id="1" w:name="_GoBack"/>
      <w:bookmarkEnd w:id="0"/>
      <w:bookmarkEnd w:id="1"/>
      <w:r w:rsidRPr="008C0AF4">
        <w:rPr>
          <w:rFonts w:ascii="Times New Roman" w:eastAsia="Times New Roman" w:hAnsi="Times New Roman" w:cs="Times New Roman"/>
          <w:b/>
          <w:bCs/>
          <w:noProof/>
          <w:lang w:eastAsia="lt-LT"/>
        </w:rPr>
        <w:drawing>
          <wp:inline distT="0" distB="0" distL="0" distR="0" wp14:anchorId="4B0C4AA1" wp14:editId="2D282EF1">
            <wp:extent cx="3117680" cy="653847"/>
            <wp:effectExtent l="0" t="0" r="6985" b="0"/>
            <wp:docPr id="2"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90362" cy="669090"/>
                    </a:xfrm>
                    <a:prstGeom prst="rect">
                      <a:avLst/>
                    </a:prstGeom>
                  </pic:spPr>
                </pic:pic>
              </a:graphicData>
            </a:graphic>
          </wp:inline>
        </w:drawing>
      </w:r>
    </w:p>
    <w:p w14:paraId="315C63A4" w14:textId="77777777" w:rsidR="00741E85" w:rsidRPr="008C0AF4" w:rsidRDefault="00741E85" w:rsidP="00B62B7F">
      <w:pPr>
        <w:shd w:val="clear" w:color="auto" w:fill="FFFFFF"/>
        <w:spacing w:after="0" w:line="240" w:lineRule="auto"/>
        <w:jc w:val="center"/>
        <w:outlineLvl w:val="0"/>
        <w:rPr>
          <w:rFonts w:ascii="Times New Roman" w:eastAsia="Times New Roman" w:hAnsi="Times New Roman" w:cs="Times New Roman"/>
          <w:b/>
          <w:bCs/>
          <w:color w:val="101010"/>
          <w:kern w:val="36"/>
          <w:lang w:eastAsia="lt-LT"/>
          <w14:ligatures w14:val="none"/>
        </w:rPr>
      </w:pPr>
    </w:p>
    <w:p w14:paraId="4FA968BF" w14:textId="330ED06F" w:rsidR="00101CEA" w:rsidRPr="008C0AF4" w:rsidRDefault="00017A1C" w:rsidP="00B62B7F">
      <w:pPr>
        <w:shd w:val="clear" w:color="auto" w:fill="FFFFFF"/>
        <w:spacing w:after="0" w:line="240" w:lineRule="auto"/>
        <w:jc w:val="center"/>
        <w:outlineLvl w:val="0"/>
        <w:rPr>
          <w:rFonts w:ascii="Times New Roman" w:eastAsia="Times New Roman" w:hAnsi="Times New Roman" w:cs="Times New Roman"/>
          <w:b/>
          <w:bCs/>
          <w:color w:val="101010"/>
          <w:kern w:val="36"/>
          <w:lang w:eastAsia="lt-LT"/>
          <w14:ligatures w14:val="none"/>
        </w:rPr>
      </w:pPr>
      <w:r w:rsidRPr="008C0AF4">
        <w:rPr>
          <w:rFonts w:ascii="Times New Roman" w:eastAsia="Times New Roman" w:hAnsi="Times New Roman" w:cs="Times New Roman"/>
          <w:b/>
          <w:bCs/>
          <w:color w:val="101010"/>
          <w:kern w:val="36"/>
          <w:lang w:eastAsia="lt-LT"/>
          <w14:ligatures w14:val="none"/>
        </w:rPr>
        <w:t>PROJEKTAS „</w:t>
      </w:r>
      <w:r w:rsidR="005B6D78" w:rsidRPr="005B6D78">
        <w:rPr>
          <w:rFonts w:ascii="Times New Roman" w:eastAsia="Times New Roman" w:hAnsi="Times New Roman" w:cs="Times New Roman"/>
          <w:b/>
          <w:bCs/>
          <w:caps/>
          <w:color w:val="101010"/>
          <w:kern w:val="36"/>
          <w:lang w:val="en-US" w:eastAsia="lt-LT"/>
          <w14:ligatures w14:val="none"/>
        </w:rPr>
        <w:t xml:space="preserve">Švietimo pagalbos ir koordinuotai teikiamų paslaugų užtikrinimas </w:t>
      </w:r>
      <w:r w:rsidR="00874B4B" w:rsidRPr="00874B4B">
        <w:rPr>
          <w:rFonts w:ascii="Times New Roman" w:eastAsia="Times New Roman" w:hAnsi="Times New Roman" w:cs="Times New Roman"/>
          <w:b/>
          <w:bCs/>
          <w:caps/>
          <w:color w:val="101010"/>
          <w:kern w:val="36"/>
          <w:lang w:eastAsia="lt-LT"/>
          <w14:ligatures w14:val="none"/>
        </w:rPr>
        <w:t>DIEGIANT DAUGIAPAKOPĮ ŠVIETIMO PAGALBOS SUP VAIKAMS MODELĮ</w:t>
      </w:r>
      <w:r w:rsidR="00874B4B">
        <w:rPr>
          <w:rFonts w:ascii="Times New Roman" w:eastAsia="Times New Roman" w:hAnsi="Times New Roman" w:cs="Times New Roman"/>
          <w:b/>
          <w:bCs/>
          <w:caps/>
          <w:color w:val="101010"/>
          <w:kern w:val="36"/>
          <w:lang w:eastAsia="lt-LT"/>
          <w14:ligatures w14:val="none"/>
        </w:rPr>
        <w:t xml:space="preserve"> kaišiadorių </w:t>
      </w:r>
      <w:r w:rsidR="005B6D78" w:rsidRPr="005B6D78">
        <w:rPr>
          <w:rFonts w:ascii="Times New Roman" w:eastAsia="Times New Roman" w:hAnsi="Times New Roman" w:cs="Times New Roman"/>
          <w:b/>
          <w:bCs/>
          <w:caps/>
          <w:color w:val="101010"/>
          <w:kern w:val="36"/>
          <w:lang w:val="en-US" w:eastAsia="lt-LT"/>
          <w14:ligatures w14:val="none"/>
        </w:rPr>
        <w:t>rajono savivaldybėje</w:t>
      </w:r>
      <w:r w:rsidR="00101CEA" w:rsidRPr="008C0AF4">
        <w:rPr>
          <w:rFonts w:ascii="Times New Roman" w:eastAsia="Times New Roman" w:hAnsi="Times New Roman" w:cs="Times New Roman"/>
          <w:b/>
          <w:bCs/>
          <w:color w:val="101010"/>
          <w:kern w:val="36"/>
          <w:lang w:eastAsia="lt-LT"/>
          <w14:ligatures w14:val="none"/>
        </w:rPr>
        <w:t xml:space="preserve">“ </w:t>
      </w:r>
    </w:p>
    <w:p w14:paraId="684BC24F" w14:textId="23B81AA0" w:rsidR="00172653" w:rsidRPr="008C0AF4" w:rsidRDefault="00101CEA" w:rsidP="00B62B7F">
      <w:pPr>
        <w:shd w:val="clear" w:color="auto" w:fill="FFFFFF"/>
        <w:spacing w:after="0" w:line="240" w:lineRule="auto"/>
        <w:jc w:val="center"/>
        <w:outlineLvl w:val="0"/>
        <w:rPr>
          <w:rFonts w:ascii="Times New Roman" w:eastAsia="Times New Roman" w:hAnsi="Times New Roman" w:cs="Times New Roman"/>
          <w:b/>
          <w:bCs/>
          <w:color w:val="101010"/>
          <w:kern w:val="36"/>
          <w:lang w:eastAsia="lt-LT"/>
          <w14:ligatures w14:val="none"/>
        </w:rPr>
      </w:pPr>
      <w:r w:rsidRPr="008C0AF4">
        <w:rPr>
          <w:rFonts w:ascii="Times New Roman" w:hAnsi="Times New Roman" w:cs="Times New Roman"/>
          <w:b/>
          <w:bCs/>
          <w:color w:val="232323"/>
          <w:shd w:val="clear" w:color="auto" w:fill="FFFFFF"/>
        </w:rPr>
        <w:t xml:space="preserve">Nr. </w:t>
      </w:r>
      <w:r w:rsidR="005B6D78" w:rsidRPr="005B6D78">
        <w:rPr>
          <w:rFonts w:ascii="Times New Roman" w:hAnsi="Times New Roman" w:cs="Times New Roman"/>
          <w:b/>
          <w:bCs/>
          <w:iCs/>
        </w:rPr>
        <w:t>10-091-K</w:t>
      </w:r>
    </w:p>
    <w:p w14:paraId="293769C9" w14:textId="77777777" w:rsidR="00507D52" w:rsidRDefault="00507D52" w:rsidP="00101CEA">
      <w:pPr>
        <w:spacing w:after="0" w:line="360" w:lineRule="auto"/>
        <w:ind w:firstLine="731"/>
        <w:jc w:val="both"/>
        <w:rPr>
          <w:rFonts w:ascii="Times New Roman" w:hAnsi="Times New Roman" w:cs="Times New Roman"/>
          <w:color w:val="232323"/>
          <w:shd w:val="clear" w:color="auto" w:fill="FFFFFF"/>
        </w:rPr>
      </w:pPr>
    </w:p>
    <w:p w14:paraId="3563DBFA" w14:textId="7F37DAF5" w:rsidR="000A79BF" w:rsidRPr="00D336F8" w:rsidRDefault="000A79BF" w:rsidP="000A79BF">
      <w:pPr>
        <w:jc w:val="both"/>
        <w:rPr>
          <w:rFonts w:ascii="Times New Roman" w:hAnsi="Times New Roman" w:cs="Times New Roman"/>
          <w:shd w:val="clear" w:color="auto" w:fill="FFFFFF"/>
        </w:rPr>
      </w:pPr>
      <w:r w:rsidRPr="00D336F8">
        <w:rPr>
          <w:rFonts w:ascii="Times New Roman" w:hAnsi="Times New Roman" w:cs="Times New Roman"/>
          <w:shd w:val="clear" w:color="auto" w:fill="FFFFFF"/>
        </w:rPr>
        <w:t xml:space="preserve">2025 m. </w:t>
      </w:r>
      <w:r w:rsidR="00874B4B" w:rsidRPr="00D336F8">
        <w:rPr>
          <w:rFonts w:ascii="Times New Roman" w:hAnsi="Times New Roman" w:cs="Times New Roman"/>
          <w:shd w:val="clear" w:color="auto" w:fill="FFFFFF"/>
        </w:rPr>
        <w:t>gruodžio 11</w:t>
      </w:r>
      <w:r w:rsidR="005B6D78" w:rsidRPr="00D336F8">
        <w:rPr>
          <w:rFonts w:ascii="Times New Roman" w:hAnsi="Times New Roman" w:cs="Times New Roman"/>
          <w:shd w:val="clear" w:color="auto" w:fill="FFFFFF"/>
          <w:lang w:val="en-US"/>
        </w:rPr>
        <w:t xml:space="preserve"> </w:t>
      </w:r>
      <w:r w:rsidRPr="00D336F8">
        <w:rPr>
          <w:rFonts w:ascii="Times New Roman" w:hAnsi="Times New Roman" w:cs="Times New Roman"/>
          <w:shd w:val="clear" w:color="auto" w:fill="FFFFFF"/>
        </w:rPr>
        <w:t xml:space="preserve">d. </w:t>
      </w:r>
      <w:r w:rsidR="00874B4B" w:rsidRPr="00D336F8">
        <w:rPr>
          <w:rFonts w:ascii="Times New Roman" w:hAnsi="Times New Roman" w:cs="Times New Roman"/>
          <w:shd w:val="clear" w:color="auto" w:fill="FFFFFF"/>
        </w:rPr>
        <w:t xml:space="preserve">Kaišiadorių </w:t>
      </w:r>
      <w:r w:rsidR="005B6D78" w:rsidRPr="00D336F8">
        <w:rPr>
          <w:rFonts w:ascii="Times New Roman" w:hAnsi="Times New Roman" w:cs="Times New Roman"/>
          <w:shd w:val="clear" w:color="auto" w:fill="FFFFFF"/>
        </w:rPr>
        <w:t>rajono savivaldybės administracija</w:t>
      </w:r>
      <w:r w:rsidRPr="00D336F8">
        <w:rPr>
          <w:rFonts w:ascii="Times New Roman" w:hAnsi="Times New Roman" w:cs="Times New Roman"/>
          <w:shd w:val="clear" w:color="auto" w:fill="FFFFFF"/>
        </w:rPr>
        <w:t xml:space="preserve"> pasirašė projekto „</w:t>
      </w:r>
      <w:proofErr w:type="spellStart"/>
      <w:r w:rsidR="005B6D78" w:rsidRPr="00D336F8">
        <w:rPr>
          <w:rFonts w:ascii="Times New Roman" w:hAnsi="Times New Roman" w:cs="Times New Roman"/>
          <w:shd w:val="clear" w:color="auto" w:fill="FFFFFF"/>
          <w:lang w:val="en-US"/>
        </w:rPr>
        <w:t>Švietimo</w:t>
      </w:r>
      <w:proofErr w:type="spellEnd"/>
      <w:r w:rsidR="005B6D78" w:rsidRPr="00D336F8">
        <w:rPr>
          <w:rFonts w:ascii="Times New Roman" w:hAnsi="Times New Roman" w:cs="Times New Roman"/>
          <w:shd w:val="clear" w:color="auto" w:fill="FFFFFF"/>
          <w:lang w:val="en-US"/>
        </w:rPr>
        <w:t xml:space="preserve"> </w:t>
      </w:r>
      <w:proofErr w:type="spellStart"/>
      <w:r w:rsidR="005B6D78" w:rsidRPr="00D336F8">
        <w:rPr>
          <w:rFonts w:ascii="Times New Roman" w:hAnsi="Times New Roman" w:cs="Times New Roman"/>
          <w:shd w:val="clear" w:color="auto" w:fill="FFFFFF"/>
          <w:lang w:val="en-US"/>
        </w:rPr>
        <w:t>pagalbos</w:t>
      </w:r>
      <w:proofErr w:type="spellEnd"/>
      <w:r w:rsidR="005B6D78" w:rsidRPr="00D336F8">
        <w:rPr>
          <w:rFonts w:ascii="Times New Roman" w:hAnsi="Times New Roman" w:cs="Times New Roman"/>
          <w:shd w:val="clear" w:color="auto" w:fill="FFFFFF"/>
          <w:lang w:val="en-US"/>
        </w:rPr>
        <w:t xml:space="preserve"> </w:t>
      </w:r>
      <w:proofErr w:type="spellStart"/>
      <w:r w:rsidR="005B6D78" w:rsidRPr="00D336F8">
        <w:rPr>
          <w:rFonts w:ascii="Times New Roman" w:hAnsi="Times New Roman" w:cs="Times New Roman"/>
          <w:shd w:val="clear" w:color="auto" w:fill="FFFFFF"/>
          <w:lang w:val="en-US"/>
        </w:rPr>
        <w:t>ir</w:t>
      </w:r>
      <w:proofErr w:type="spellEnd"/>
      <w:r w:rsidR="005B6D78" w:rsidRPr="00D336F8">
        <w:rPr>
          <w:rFonts w:ascii="Times New Roman" w:hAnsi="Times New Roman" w:cs="Times New Roman"/>
          <w:shd w:val="clear" w:color="auto" w:fill="FFFFFF"/>
          <w:lang w:val="en-US"/>
        </w:rPr>
        <w:t xml:space="preserve"> </w:t>
      </w:r>
      <w:proofErr w:type="spellStart"/>
      <w:r w:rsidR="005B6D78" w:rsidRPr="00D336F8">
        <w:rPr>
          <w:rFonts w:ascii="Times New Roman" w:hAnsi="Times New Roman" w:cs="Times New Roman"/>
          <w:shd w:val="clear" w:color="auto" w:fill="FFFFFF"/>
          <w:lang w:val="en-US"/>
        </w:rPr>
        <w:t>koordinuotai</w:t>
      </w:r>
      <w:proofErr w:type="spellEnd"/>
      <w:r w:rsidR="005B6D78" w:rsidRPr="00D336F8">
        <w:rPr>
          <w:rFonts w:ascii="Times New Roman" w:hAnsi="Times New Roman" w:cs="Times New Roman"/>
          <w:shd w:val="clear" w:color="auto" w:fill="FFFFFF"/>
          <w:lang w:val="en-US"/>
        </w:rPr>
        <w:t xml:space="preserve"> </w:t>
      </w:r>
      <w:proofErr w:type="spellStart"/>
      <w:r w:rsidR="005B6D78" w:rsidRPr="00D336F8">
        <w:rPr>
          <w:rFonts w:ascii="Times New Roman" w:hAnsi="Times New Roman" w:cs="Times New Roman"/>
          <w:shd w:val="clear" w:color="auto" w:fill="FFFFFF"/>
          <w:lang w:val="en-US"/>
        </w:rPr>
        <w:t>teikiamų</w:t>
      </w:r>
      <w:proofErr w:type="spellEnd"/>
      <w:r w:rsidR="005B6D78" w:rsidRPr="00D336F8">
        <w:rPr>
          <w:rFonts w:ascii="Times New Roman" w:hAnsi="Times New Roman" w:cs="Times New Roman"/>
          <w:shd w:val="clear" w:color="auto" w:fill="FFFFFF"/>
          <w:lang w:val="en-US"/>
        </w:rPr>
        <w:t xml:space="preserve"> </w:t>
      </w:r>
      <w:proofErr w:type="spellStart"/>
      <w:r w:rsidR="005B6D78" w:rsidRPr="00D336F8">
        <w:rPr>
          <w:rFonts w:ascii="Times New Roman" w:hAnsi="Times New Roman" w:cs="Times New Roman"/>
          <w:shd w:val="clear" w:color="auto" w:fill="FFFFFF"/>
          <w:lang w:val="en-US"/>
        </w:rPr>
        <w:t>paslaugų</w:t>
      </w:r>
      <w:proofErr w:type="spellEnd"/>
      <w:r w:rsidR="005B6D78" w:rsidRPr="00D336F8">
        <w:rPr>
          <w:rFonts w:ascii="Times New Roman" w:hAnsi="Times New Roman" w:cs="Times New Roman"/>
          <w:shd w:val="clear" w:color="auto" w:fill="FFFFFF"/>
          <w:lang w:val="en-US"/>
        </w:rPr>
        <w:t xml:space="preserve"> </w:t>
      </w:r>
      <w:proofErr w:type="spellStart"/>
      <w:r w:rsidR="005B6D78" w:rsidRPr="00D336F8">
        <w:rPr>
          <w:rFonts w:ascii="Times New Roman" w:hAnsi="Times New Roman" w:cs="Times New Roman"/>
          <w:shd w:val="clear" w:color="auto" w:fill="FFFFFF"/>
          <w:lang w:val="en-US"/>
        </w:rPr>
        <w:t>užtikrinimas</w:t>
      </w:r>
      <w:proofErr w:type="spellEnd"/>
      <w:r w:rsidR="00874B4B" w:rsidRPr="00D336F8">
        <w:rPr>
          <w:rFonts w:ascii="Times New Roman" w:hAnsi="Times New Roman" w:cs="Times New Roman"/>
          <w:shd w:val="clear" w:color="auto" w:fill="FFFFFF"/>
          <w:lang w:val="en-US"/>
        </w:rPr>
        <w:t xml:space="preserve"> </w:t>
      </w:r>
      <w:proofErr w:type="spellStart"/>
      <w:r w:rsidR="00874B4B" w:rsidRPr="00D336F8">
        <w:rPr>
          <w:rFonts w:ascii="Times New Roman" w:hAnsi="Times New Roman" w:cs="Times New Roman"/>
          <w:shd w:val="clear" w:color="auto" w:fill="FFFFFF"/>
          <w:lang w:val="en-US"/>
        </w:rPr>
        <w:t>diegiant</w:t>
      </w:r>
      <w:proofErr w:type="spellEnd"/>
      <w:r w:rsidR="00874B4B" w:rsidRPr="00D336F8">
        <w:rPr>
          <w:rFonts w:ascii="Times New Roman" w:hAnsi="Times New Roman" w:cs="Times New Roman"/>
          <w:shd w:val="clear" w:color="auto" w:fill="FFFFFF"/>
          <w:lang w:val="en-US"/>
        </w:rPr>
        <w:t xml:space="preserve"> </w:t>
      </w:r>
      <w:proofErr w:type="spellStart"/>
      <w:r w:rsidR="00874B4B" w:rsidRPr="00D336F8">
        <w:rPr>
          <w:rFonts w:ascii="Times New Roman" w:hAnsi="Times New Roman" w:cs="Times New Roman"/>
          <w:shd w:val="clear" w:color="auto" w:fill="FFFFFF"/>
          <w:lang w:val="en-US"/>
        </w:rPr>
        <w:t>daugiapakopį</w:t>
      </w:r>
      <w:proofErr w:type="spellEnd"/>
      <w:r w:rsidR="00874B4B" w:rsidRPr="00D336F8">
        <w:rPr>
          <w:rFonts w:ascii="Times New Roman" w:hAnsi="Times New Roman" w:cs="Times New Roman"/>
          <w:shd w:val="clear" w:color="auto" w:fill="FFFFFF"/>
          <w:lang w:val="en-US"/>
        </w:rPr>
        <w:t xml:space="preserve"> </w:t>
      </w:r>
      <w:proofErr w:type="spellStart"/>
      <w:r w:rsidR="00874B4B" w:rsidRPr="00D336F8">
        <w:rPr>
          <w:rFonts w:ascii="Times New Roman" w:hAnsi="Times New Roman" w:cs="Times New Roman"/>
          <w:shd w:val="clear" w:color="auto" w:fill="FFFFFF"/>
          <w:lang w:val="en-US"/>
        </w:rPr>
        <w:t>švietimo</w:t>
      </w:r>
      <w:proofErr w:type="spellEnd"/>
      <w:r w:rsidR="00874B4B" w:rsidRPr="00D336F8">
        <w:rPr>
          <w:rFonts w:ascii="Times New Roman" w:hAnsi="Times New Roman" w:cs="Times New Roman"/>
          <w:shd w:val="clear" w:color="auto" w:fill="FFFFFF"/>
          <w:lang w:val="en-US"/>
        </w:rPr>
        <w:t xml:space="preserve"> </w:t>
      </w:r>
      <w:proofErr w:type="spellStart"/>
      <w:r w:rsidR="00874B4B" w:rsidRPr="00D336F8">
        <w:rPr>
          <w:rFonts w:ascii="Times New Roman" w:hAnsi="Times New Roman" w:cs="Times New Roman"/>
          <w:shd w:val="clear" w:color="auto" w:fill="FFFFFF"/>
          <w:lang w:val="en-US"/>
        </w:rPr>
        <w:t>pagalbos</w:t>
      </w:r>
      <w:proofErr w:type="spellEnd"/>
      <w:r w:rsidR="00874B4B" w:rsidRPr="00D336F8">
        <w:rPr>
          <w:rFonts w:ascii="Times New Roman" w:hAnsi="Times New Roman" w:cs="Times New Roman"/>
          <w:shd w:val="clear" w:color="auto" w:fill="FFFFFF"/>
          <w:lang w:val="en-US"/>
        </w:rPr>
        <w:t xml:space="preserve"> SUP </w:t>
      </w:r>
      <w:proofErr w:type="spellStart"/>
      <w:r w:rsidR="00874B4B" w:rsidRPr="00D336F8">
        <w:rPr>
          <w:rFonts w:ascii="Times New Roman" w:hAnsi="Times New Roman" w:cs="Times New Roman"/>
          <w:shd w:val="clear" w:color="auto" w:fill="FFFFFF"/>
          <w:lang w:val="en-US"/>
        </w:rPr>
        <w:t>vaikams</w:t>
      </w:r>
      <w:proofErr w:type="spellEnd"/>
      <w:r w:rsidR="00874B4B" w:rsidRPr="00D336F8">
        <w:rPr>
          <w:rFonts w:ascii="Times New Roman" w:hAnsi="Times New Roman" w:cs="Times New Roman"/>
          <w:shd w:val="clear" w:color="auto" w:fill="FFFFFF"/>
          <w:lang w:val="en-US"/>
        </w:rPr>
        <w:t xml:space="preserve"> </w:t>
      </w:r>
      <w:proofErr w:type="spellStart"/>
      <w:r w:rsidR="00874B4B" w:rsidRPr="00D336F8">
        <w:rPr>
          <w:rFonts w:ascii="Times New Roman" w:hAnsi="Times New Roman" w:cs="Times New Roman"/>
          <w:shd w:val="clear" w:color="auto" w:fill="FFFFFF"/>
          <w:lang w:val="en-US"/>
        </w:rPr>
        <w:t>modelį</w:t>
      </w:r>
      <w:proofErr w:type="spellEnd"/>
      <w:r w:rsidR="00874B4B" w:rsidRPr="00D336F8">
        <w:rPr>
          <w:rFonts w:ascii="Times New Roman" w:hAnsi="Times New Roman" w:cs="Times New Roman"/>
          <w:shd w:val="clear" w:color="auto" w:fill="FFFFFF"/>
          <w:lang w:val="en-US"/>
        </w:rPr>
        <w:t xml:space="preserve">” </w:t>
      </w:r>
      <w:r w:rsidRPr="00D336F8">
        <w:rPr>
          <w:rFonts w:ascii="Times New Roman" w:hAnsi="Times New Roman" w:cs="Times New Roman"/>
          <w:shd w:val="clear" w:color="auto" w:fill="FFFFFF"/>
        </w:rPr>
        <w:t>įgyvendinimo sutartį su VšĮ Centrine projektų valdymo agentūra. Projektas finansuojamas iš Europos Sąjungos fondų (</w:t>
      </w:r>
      <w:r w:rsidR="00874B4B" w:rsidRPr="00D336F8">
        <w:rPr>
          <w:rFonts w:ascii="Times New Roman" w:hAnsi="Times New Roman" w:cs="Times New Roman"/>
          <w:shd w:val="clear" w:color="auto" w:fill="FFFFFF"/>
        </w:rPr>
        <w:t>424 760,85</w:t>
      </w:r>
      <w:r w:rsidRPr="00D336F8">
        <w:rPr>
          <w:rFonts w:ascii="Times New Roman" w:hAnsi="Times New Roman" w:cs="Times New Roman"/>
          <w:shd w:val="clear" w:color="auto" w:fill="FFFFFF"/>
        </w:rPr>
        <w:t xml:space="preserve"> </w:t>
      </w:r>
      <w:proofErr w:type="spellStart"/>
      <w:r w:rsidRPr="00D336F8">
        <w:rPr>
          <w:rFonts w:ascii="Times New Roman" w:hAnsi="Times New Roman" w:cs="Times New Roman"/>
          <w:shd w:val="clear" w:color="auto" w:fill="FFFFFF"/>
        </w:rPr>
        <w:t>Eur</w:t>
      </w:r>
      <w:proofErr w:type="spellEnd"/>
      <w:r w:rsidRPr="00D336F8">
        <w:rPr>
          <w:rFonts w:ascii="Times New Roman" w:hAnsi="Times New Roman" w:cs="Times New Roman"/>
          <w:shd w:val="clear" w:color="auto" w:fill="FFFFFF"/>
        </w:rPr>
        <w:t>), bendrojo finansavimo lėšų (</w:t>
      </w:r>
      <w:r w:rsidR="00874B4B" w:rsidRPr="00D336F8">
        <w:rPr>
          <w:rFonts w:ascii="Times New Roman" w:hAnsi="Times New Roman" w:cs="Times New Roman"/>
          <w:shd w:val="clear" w:color="auto" w:fill="FFFFFF"/>
        </w:rPr>
        <w:t>74 957,80</w:t>
      </w:r>
      <w:r w:rsidRPr="00D336F8">
        <w:rPr>
          <w:rFonts w:ascii="Times New Roman" w:hAnsi="Times New Roman" w:cs="Times New Roman"/>
          <w:shd w:val="clear" w:color="auto" w:fill="FFFFFF"/>
        </w:rPr>
        <w:t xml:space="preserve"> </w:t>
      </w:r>
      <w:proofErr w:type="spellStart"/>
      <w:r w:rsidRPr="00D336F8">
        <w:rPr>
          <w:rFonts w:ascii="Times New Roman" w:hAnsi="Times New Roman" w:cs="Times New Roman"/>
          <w:shd w:val="clear" w:color="auto" w:fill="FFFFFF"/>
        </w:rPr>
        <w:t>Eur</w:t>
      </w:r>
      <w:proofErr w:type="spellEnd"/>
      <w:r w:rsidRPr="00D336F8">
        <w:rPr>
          <w:rFonts w:ascii="Times New Roman" w:hAnsi="Times New Roman" w:cs="Times New Roman"/>
          <w:shd w:val="clear" w:color="auto" w:fill="FFFFFF"/>
        </w:rPr>
        <w:t xml:space="preserve">) ir </w:t>
      </w:r>
      <w:r w:rsidR="00874B4B" w:rsidRPr="00D336F8">
        <w:rPr>
          <w:rFonts w:ascii="Times New Roman" w:hAnsi="Times New Roman" w:cs="Times New Roman"/>
          <w:shd w:val="clear" w:color="auto" w:fill="FFFFFF"/>
        </w:rPr>
        <w:t>Kaišiadorių</w:t>
      </w:r>
      <w:r w:rsidR="00557C9A" w:rsidRPr="00D336F8">
        <w:rPr>
          <w:rFonts w:ascii="Times New Roman" w:hAnsi="Times New Roman" w:cs="Times New Roman"/>
          <w:shd w:val="clear" w:color="auto" w:fill="FFFFFF"/>
          <w:lang w:val="en-US"/>
        </w:rPr>
        <w:t xml:space="preserve"> </w:t>
      </w:r>
      <w:proofErr w:type="spellStart"/>
      <w:r w:rsidR="00557C9A" w:rsidRPr="00D336F8">
        <w:rPr>
          <w:rFonts w:ascii="Times New Roman" w:hAnsi="Times New Roman" w:cs="Times New Roman"/>
          <w:shd w:val="clear" w:color="auto" w:fill="FFFFFF"/>
          <w:lang w:val="en-US"/>
        </w:rPr>
        <w:t>rajono</w:t>
      </w:r>
      <w:proofErr w:type="spellEnd"/>
      <w:r w:rsidR="00557C9A" w:rsidRPr="00D336F8">
        <w:rPr>
          <w:rFonts w:ascii="Times New Roman" w:hAnsi="Times New Roman" w:cs="Times New Roman"/>
          <w:shd w:val="clear" w:color="auto" w:fill="FFFFFF"/>
          <w:lang w:val="en-US"/>
        </w:rPr>
        <w:t xml:space="preserve"> </w:t>
      </w:r>
      <w:r w:rsidRPr="00D336F8">
        <w:rPr>
          <w:rFonts w:ascii="Times New Roman" w:hAnsi="Times New Roman" w:cs="Times New Roman"/>
          <w:shd w:val="clear" w:color="auto" w:fill="FFFFFF"/>
        </w:rPr>
        <w:t>savivaldybės įnašo (</w:t>
      </w:r>
      <w:r w:rsidR="00874B4B" w:rsidRPr="00D336F8">
        <w:rPr>
          <w:rFonts w:ascii="Times New Roman" w:hAnsi="Times New Roman" w:cs="Times New Roman"/>
          <w:shd w:val="clear" w:color="auto" w:fill="FFFFFF"/>
        </w:rPr>
        <w:t>56 141,92</w:t>
      </w:r>
      <w:r w:rsidR="00557C9A" w:rsidRPr="00D336F8">
        <w:rPr>
          <w:rFonts w:ascii="Times New Roman" w:hAnsi="Times New Roman" w:cs="Times New Roman"/>
          <w:shd w:val="clear" w:color="auto" w:fill="FFFFFF"/>
          <w:lang w:val="en-US"/>
        </w:rPr>
        <w:t xml:space="preserve"> </w:t>
      </w:r>
      <w:proofErr w:type="spellStart"/>
      <w:r w:rsidRPr="00D336F8">
        <w:rPr>
          <w:rFonts w:ascii="Times New Roman" w:hAnsi="Times New Roman" w:cs="Times New Roman"/>
          <w:shd w:val="clear" w:color="auto" w:fill="FFFFFF"/>
        </w:rPr>
        <w:t>Eur</w:t>
      </w:r>
      <w:proofErr w:type="spellEnd"/>
      <w:r w:rsidRPr="00D336F8">
        <w:rPr>
          <w:rFonts w:ascii="Times New Roman" w:hAnsi="Times New Roman" w:cs="Times New Roman"/>
          <w:shd w:val="clear" w:color="auto" w:fill="FFFFFF"/>
        </w:rPr>
        <w:t xml:space="preserve">); bendra projekto vertė – </w:t>
      </w:r>
      <w:r w:rsidR="00874B4B" w:rsidRPr="00D336F8">
        <w:rPr>
          <w:rFonts w:ascii="Times New Roman" w:hAnsi="Times New Roman" w:cs="Times New Roman"/>
          <w:shd w:val="clear" w:color="auto" w:fill="FFFFFF"/>
        </w:rPr>
        <w:t xml:space="preserve">555 860,57 </w:t>
      </w:r>
      <w:proofErr w:type="spellStart"/>
      <w:r w:rsidRPr="00D336F8">
        <w:rPr>
          <w:rFonts w:ascii="Times New Roman" w:hAnsi="Times New Roman" w:cs="Times New Roman"/>
          <w:shd w:val="clear" w:color="auto" w:fill="FFFFFF"/>
        </w:rPr>
        <w:t>Eur</w:t>
      </w:r>
      <w:proofErr w:type="spellEnd"/>
      <w:r w:rsidRPr="00D336F8">
        <w:rPr>
          <w:rFonts w:ascii="Times New Roman" w:hAnsi="Times New Roman" w:cs="Times New Roman"/>
          <w:shd w:val="clear" w:color="auto" w:fill="FFFFFF"/>
        </w:rPr>
        <w:t>.</w:t>
      </w:r>
    </w:p>
    <w:p w14:paraId="1FCA42A5" w14:textId="42088E2D" w:rsidR="00874B4B" w:rsidRPr="00D336F8" w:rsidRDefault="000A79BF" w:rsidP="000A79BF">
      <w:pPr>
        <w:jc w:val="both"/>
        <w:rPr>
          <w:rFonts w:ascii="Times New Roman" w:hAnsi="Times New Roman" w:cs="Times New Roman"/>
          <w:shd w:val="clear" w:color="auto" w:fill="FFFFFF"/>
        </w:rPr>
      </w:pPr>
      <w:r w:rsidRPr="00D336F8">
        <w:rPr>
          <w:rFonts w:ascii="Times New Roman" w:hAnsi="Times New Roman" w:cs="Times New Roman"/>
          <w:shd w:val="clear" w:color="auto" w:fill="FFFFFF"/>
        </w:rPr>
        <w:t>Projekte dalyvauja partneriai:</w:t>
      </w:r>
      <w:r w:rsidR="00874B4B" w:rsidRPr="00D336F8">
        <w:rPr>
          <w:rFonts w:ascii="Times New Roman" w:hAnsi="Times New Roman" w:cs="Times New Roman"/>
          <w:shd w:val="clear" w:color="auto" w:fill="FFFFFF"/>
        </w:rPr>
        <w:t xml:space="preserve"> Kaišiadorių pedagoginė psichologinė tarnyba, Kaišiadorių rajono savivaldybės visuomenės sveikatos biuras, Kaišiadorių švietimo ir sporto centras, Kaišiadorių socialinių paslaugų centras, Kaišiadorių šventosios Faustinos ugdymo centras, VšĮ „Gyvensenos visetas“, Kaišiadorių kultūros centras, Vilniaus komunalinių paslaugų mokykla.</w:t>
      </w:r>
    </w:p>
    <w:p w14:paraId="52FAE44E" w14:textId="41A55817" w:rsidR="000A79BF" w:rsidRPr="00D336F8" w:rsidRDefault="000A79BF" w:rsidP="000A79BF">
      <w:pPr>
        <w:jc w:val="both"/>
        <w:rPr>
          <w:rFonts w:ascii="Times New Roman" w:hAnsi="Times New Roman" w:cs="Times New Roman"/>
          <w:shd w:val="clear" w:color="auto" w:fill="FFFFFF"/>
        </w:rPr>
      </w:pPr>
      <w:r w:rsidRPr="00D336F8">
        <w:rPr>
          <w:rFonts w:ascii="Times New Roman" w:hAnsi="Times New Roman" w:cs="Times New Roman"/>
          <w:shd w:val="clear" w:color="auto" w:fill="FFFFFF"/>
        </w:rPr>
        <w:t xml:space="preserve">Projektas įgyvendinamas pagal ŠMSM pažangos priemonę Nr. 12-003-03-02-01 „Įgyvendinti </w:t>
      </w:r>
      <w:proofErr w:type="spellStart"/>
      <w:r w:rsidRPr="00D336F8">
        <w:rPr>
          <w:rFonts w:ascii="Times New Roman" w:hAnsi="Times New Roman" w:cs="Times New Roman"/>
          <w:shd w:val="clear" w:color="auto" w:fill="FFFFFF"/>
        </w:rPr>
        <w:t>įtraukųjį</w:t>
      </w:r>
      <w:proofErr w:type="spellEnd"/>
      <w:r w:rsidRPr="00D336F8">
        <w:rPr>
          <w:rFonts w:ascii="Times New Roman" w:hAnsi="Times New Roman" w:cs="Times New Roman"/>
          <w:shd w:val="clear" w:color="auto" w:fill="FFFFFF"/>
        </w:rPr>
        <w:t xml:space="preserve"> švietimą“ (kvietimas Nr. 10-0</w:t>
      </w:r>
      <w:r w:rsidR="00917148" w:rsidRPr="00D336F8">
        <w:rPr>
          <w:rFonts w:ascii="Times New Roman" w:hAnsi="Times New Roman" w:cs="Times New Roman"/>
          <w:shd w:val="clear" w:color="auto" w:fill="FFFFFF"/>
          <w:lang w:val="en-US"/>
        </w:rPr>
        <w:t>91</w:t>
      </w:r>
      <w:r w:rsidRPr="00D336F8">
        <w:rPr>
          <w:rFonts w:ascii="Times New Roman" w:hAnsi="Times New Roman" w:cs="Times New Roman"/>
          <w:shd w:val="clear" w:color="auto" w:fill="FFFFFF"/>
        </w:rPr>
        <w:t xml:space="preserve">-K). Projekto vykdytojas </w:t>
      </w:r>
      <w:r w:rsidR="00D336F8" w:rsidRPr="00D336F8">
        <w:rPr>
          <w:rFonts w:ascii="Times New Roman" w:hAnsi="Times New Roman" w:cs="Times New Roman"/>
          <w:shd w:val="clear" w:color="auto" w:fill="FFFFFF"/>
        </w:rPr>
        <w:t>–</w:t>
      </w:r>
      <w:r w:rsidRPr="00D336F8">
        <w:rPr>
          <w:rFonts w:ascii="Times New Roman" w:hAnsi="Times New Roman" w:cs="Times New Roman"/>
          <w:shd w:val="clear" w:color="auto" w:fill="FFFFFF"/>
        </w:rPr>
        <w:t xml:space="preserve"> </w:t>
      </w:r>
      <w:r w:rsidR="00D336F8" w:rsidRPr="00D336F8">
        <w:rPr>
          <w:rFonts w:ascii="Times New Roman" w:hAnsi="Times New Roman" w:cs="Times New Roman"/>
          <w:shd w:val="clear" w:color="auto" w:fill="FFFFFF"/>
        </w:rPr>
        <w:t xml:space="preserve">Kaišiadorių </w:t>
      </w:r>
      <w:r w:rsidR="00557C9A" w:rsidRPr="00D336F8">
        <w:rPr>
          <w:rFonts w:ascii="Times New Roman" w:hAnsi="Times New Roman" w:cs="Times New Roman"/>
          <w:shd w:val="clear" w:color="auto" w:fill="FFFFFF"/>
        </w:rPr>
        <w:t>rajono savivaldybės administracija</w:t>
      </w:r>
      <w:r w:rsidRPr="00D336F8">
        <w:rPr>
          <w:rFonts w:ascii="Times New Roman" w:hAnsi="Times New Roman" w:cs="Times New Roman"/>
          <w:shd w:val="clear" w:color="auto" w:fill="FFFFFF"/>
        </w:rPr>
        <w:t>.</w:t>
      </w:r>
    </w:p>
    <w:p w14:paraId="1D65E29E" w14:textId="23BE5D6C" w:rsidR="00D336F8" w:rsidRPr="00D336F8" w:rsidRDefault="000A79BF" w:rsidP="000A79BF">
      <w:pPr>
        <w:jc w:val="both"/>
        <w:rPr>
          <w:rFonts w:ascii="Times New Roman" w:hAnsi="Times New Roman" w:cs="Times New Roman"/>
          <w:shd w:val="clear" w:color="auto" w:fill="FFFFFF"/>
        </w:rPr>
      </w:pPr>
      <w:r w:rsidRPr="00D336F8">
        <w:rPr>
          <w:rFonts w:ascii="Times New Roman" w:hAnsi="Times New Roman" w:cs="Times New Roman"/>
          <w:shd w:val="clear" w:color="auto" w:fill="FFFFFF"/>
        </w:rPr>
        <w:t xml:space="preserve">Projekto tikslas – </w:t>
      </w:r>
      <w:r w:rsidR="00D336F8" w:rsidRPr="00D336F8">
        <w:rPr>
          <w:rFonts w:ascii="Times New Roman" w:hAnsi="Times New Roman" w:cs="Times New Roman"/>
          <w:shd w:val="clear" w:color="auto" w:fill="FFFFFF"/>
        </w:rPr>
        <w:t>d</w:t>
      </w:r>
      <w:r w:rsidR="00D336F8" w:rsidRPr="00D336F8">
        <w:rPr>
          <w:rFonts w:ascii="Times New Roman" w:hAnsi="Times New Roman" w:cs="Times New Roman"/>
        </w:rPr>
        <w:t>idinti koordinuotai teikiamų naujų švietimo pagalbos, socialinės ir sveikatos priežiūros paslaugų pasiūlą ir prieinamumą Kaišiadorių rajono savivaldybėje.</w:t>
      </w:r>
    </w:p>
    <w:p w14:paraId="6367A020" w14:textId="6AC7C0FA" w:rsidR="00D336F8" w:rsidRPr="00D336F8" w:rsidRDefault="00C02BB3" w:rsidP="000A79BF">
      <w:pPr>
        <w:jc w:val="both"/>
        <w:rPr>
          <w:rFonts w:ascii="Times New Roman" w:hAnsi="Times New Roman" w:cs="Times New Roman"/>
          <w:shd w:val="clear" w:color="auto" w:fill="FFFFFF"/>
        </w:rPr>
      </w:pPr>
      <w:r w:rsidRPr="00D336F8">
        <w:rPr>
          <w:rFonts w:ascii="Times New Roman" w:hAnsi="Times New Roman" w:cs="Times New Roman"/>
          <w:shd w:val="clear" w:color="auto" w:fill="FFFFFF"/>
        </w:rPr>
        <w:t xml:space="preserve">Projekto </w:t>
      </w:r>
      <w:r w:rsidR="00D336F8" w:rsidRPr="00D336F8">
        <w:rPr>
          <w:rFonts w:ascii="Times New Roman" w:hAnsi="Times New Roman" w:cs="Times New Roman"/>
        </w:rPr>
        <w:t>metu planuojama Kaišiadorių rajono savivaldybėje įdiegti daugiapakopį pagalbos modelį SUP vaikams.  Modelis leidžia teikti individualizuotą pagalbą, atsižvelgiant į kiekvieno vaiko specifinius poreikius, užtikrinant efektyvesnę paramą ir nukreipiant resursus į vaikus, kuriems labiausia reikalinga pagalba (įskaitant sunkius SUP turinčius vaikus ir jų šeimas). Taip pat modelis apima mokytojus ir kitus specialistus, kurie taikant modelį gauna specializuotą mokymą, kuris gerina jų gebėjimus atpažinti ir spręsti SUP vaikų problemas</w:t>
      </w:r>
      <w:r w:rsidR="00D336F8">
        <w:rPr>
          <w:rFonts w:ascii="Times New Roman" w:hAnsi="Times New Roman" w:cs="Times New Roman"/>
        </w:rPr>
        <w:t>.</w:t>
      </w:r>
    </w:p>
    <w:p w14:paraId="04960E8D" w14:textId="13022D34" w:rsidR="000A79BF" w:rsidRPr="000A79BF" w:rsidRDefault="000A79BF" w:rsidP="000A79BF">
      <w:pPr>
        <w:jc w:val="both"/>
        <w:rPr>
          <w:rFonts w:ascii="Times New Roman" w:hAnsi="Times New Roman" w:cs="Times New Roman"/>
          <w:shd w:val="clear" w:color="auto" w:fill="FFFFFF"/>
        </w:rPr>
      </w:pPr>
      <w:r w:rsidRPr="000A79BF">
        <w:rPr>
          <w:rFonts w:ascii="Times New Roman" w:hAnsi="Times New Roman" w:cs="Times New Roman"/>
          <w:shd w:val="clear" w:color="auto" w:fill="FFFFFF"/>
        </w:rPr>
        <w:t xml:space="preserve">Projekto įgyvendinimo laikotarpis – 2025 m. </w:t>
      </w:r>
      <w:r w:rsidR="00D336F8">
        <w:rPr>
          <w:rFonts w:ascii="Times New Roman" w:hAnsi="Times New Roman" w:cs="Times New Roman"/>
          <w:shd w:val="clear" w:color="auto" w:fill="FFFFFF"/>
        </w:rPr>
        <w:t>gruodžio</w:t>
      </w:r>
      <w:r w:rsidR="00C02BB3">
        <w:rPr>
          <w:rFonts w:ascii="Times New Roman" w:hAnsi="Times New Roman" w:cs="Times New Roman"/>
          <w:shd w:val="clear" w:color="auto" w:fill="FFFFFF"/>
        </w:rPr>
        <w:t xml:space="preserve"> </w:t>
      </w:r>
      <w:r w:rsidRPr="000A79BF">
        <w:rPr>
          <w:rFonts w:ascii="Times New Roman" w:hAnsi="Times New Roman" w:cs="Times New Roman"/>
          <w:shd w:val="clear" w:color="auto" w:fill="FFFFFF"/>
        </w:rPr>
        <w:t xml:space="preserve">mėn. – 2028 m. </w:t>
      </w:r>
      <w:r w:rsidR="00D336F8">
        <w:rPr>
          <w:rFonts w:ascii="Times New Roman" w:hAnsi="Times New Roman" w:cs="Times New Roman"/>
          <w:shd w:val="clear" w:color="auto" w:fill="FFFFFF"/>
        </w:rPr>
        <w:t>gruodžio</w:t>
      </w:r>
      <w:r w:rsidR="00C02BB3">
        <w:rPr>
          <w:rFonts w:ascii="Times New Roman" w:hAnsi="Times New Roman" w:cs="Times New Roman"/>
          <w:shd w:val="clear" w:color="auto" w:fill="FFFFFF"/>
        </w:rPr>
        <w:t xml:space="preserve"> </w:t>
      </w:r>
      <w:r w:rsidRPr="000A79BF">
        <w:rPr>
          <w:rFonts w:ascii="Times New Roman" w:hAnsi="Times New Roman" w:cs="Times New Roman"/>
          <w:shd w:val="clear" w:color="auto" w:fill="FFFFFF"/>
        </w:rPr>
        <w:t>mėn.</w:t>
      </w:r>
    </w:p>
    <w:p w14:paraId="5A1B2626" w14:textId="6B195C11" w:rsidR="00D336F8" w:rsidRDefault="000A79BF" w:rsidP="00D336F8">
      <w:pPr>
        <w:jc w:val="both"/>
        <w:rPr>
          <w:rFonts w:ascii="Times New Roman" w:hAnsi="Times New Roman" w:cs="Times New Roman"/>
          <w:shd w:val="clear" w:color="auto" w:fill="FFFFFF"/>
          <w:lang w:val="en-US"/>
        </w:rPr>
      </w:pPr>
      <w:r w:rsidRPr="000A79BF">
        <w:rPr>
          <w:rFonts w:ascii="Times New Roman" w:hAnsi="Times New Roman" w:cs="Times New Roman"/>
          <w:shd w:val="clear" w:color="auto" w:fill="FFFFFF"/>
        </w:rPr>
        <w:t>Daugiau informacijos:</w:t>
      </w:r>
      <w:r w:rsidR="00D336F8">
        <w:rPr>
          <w:rFonts w:ascii="Times New Roman" w:hAnsi="Times New Roman" w:cs="Times New Roman"/>
          <w:shd w:val="clear" w:color="auto" w:fill="FFFFFF"/>
        </w:rPr>
        <w:t xml:space="preserve"> </w:t>
      </w:r>
      <w:r w:rsidR="00D336F8" w:rsidRPr="00D336F8">
        <w:rPr>
          <w:rFonts w:ascii="Times New Roman" w:hAnsi="Times New Roman" w:cs="Times New Roman"/>
          <w:shd w:val="clear" w:color="auto" w:fill="FFFFFF"/>
        </w:rPr>
        <w:t>Kaišiadorių rajono savivaldybės administracijos Švietimo, kultūros ir sporto skyriaus tarpinstitucinio bendradarbiavimo koordinatorė (patarėja)</w:t>
      </w:r>
      <w:r w:rsidR="00D336F8">
        <w:rPr>
          <w:rFonts w:ascii="Times New Roman" w:hAnsi="Times New Roman" w:cs="Times New Roman"/>
          <w:shd w:val="clear" w:color="auto" w:fill="FFFFFF"/>
        </w:rPr>
        <w:t xml:space="preserve"> Nijolė </w:t>
      </w:r>
      <w:proofErr w:type="spellStart"/>
      <w:r w:rsidR="00D336F8">
        <w:rPr>
          <w:rFonts w:ascii="Times New Roman" w:hAnsi="Times New Roman" w:cs="Times New Roman"/>
          <w:shd w:val="clear" w:color="auto" w:fill="FFFFFF"/>
        </w:rPr>
        <w:t>Butrimavičienė</w:t>
      </w:r>
      <w:proofErr w:type="spellEnd"/>
      <w:r w:rsidR="00D336F8">
        <w:rPr>
          <w:rFonts w:ascii="Times New Roman" w:hAnsi="Times New Roman" w:cs="Times New Roman"/>
          <w:shd w:val="clear" w:color="auto" w:fill="FFFFFF"/>
        </w:rPr>
        <w:t xml:space="preserve">, tel. </w:t>
      </w:r>
      <w:r w:rsidR="00D336F8" w:rsidRPr="00D336F8">
        <w:rPr>
          <w:rFonts w:ascii="Times New Roman" w:hAnsi="Times New Roman" w:cs="Times New Roman"/>
          <w:shd w:val="clear" w:color="auto" w:fill="FFFFFF"/>
        </w:rPr>
        <w:t>+370 618 30 323</w:t>
      </w:r>
      <w:r w:rsidR="00D336F8">
        <w:rPr>
          <w:rFonts w:ascii="Times New Roman" w:hAnsi="Times New Roman" w:cs="Times New Roman"/>
          <w:shd w:val="clear" w:color="auto" w:fill="FFFFFF"/>
        </w:rPr>
        <w:t>.</w:t>
      </w:r>
    </w:p>
    <w:p w14:paraId="37E95DFB" w14:textId="06D67716" w:rsidR="00E24747" w:rsidRDefault="00E24747" w:rsidP="000A79BF">
      <w:pPr>
        <w:jc w:val="both"/>
        <w:rPr>
          <w:rFonts w:ascii="Times New Roman" w:hAnsi="Times New Roman" w:cs="Times New Roman"/>
          <w:shd w:val="clear" w:color="auto" w:fill="FFFFFF"/>
          <w:lang w:val="en-US"/>
        </w:rPr>
      </w:pPr>
    </w:p>
    <w:p w14:paraId="0C859CA4" w14:textId="77777777" w:rsidR="00E24747" w:rsidRDefault="00E24747" w:rsidP="000A79BF">
      <w:pPr>
        <w:jc w:val="both"/>
        <w:rPr>
          <w:rFonts w:ascii="Times New Roman" w:hAnsi="Times New Roman" w:cs="Times New Roman"/>
          <w:shd w:val="clear" w:color="auto" w:fill="FFFFFF"/>
          <w:lang w:val="en-US"/>
        </w:rPr>
      </w:pPr>
    </w:p>
    <w:p w14:paraId="0BB8EF6C" w14:textId="7CBE4070" w:rsidR="000A79BF" w:rsidRPr="000A79BF" w:rsidRDefault="000A79BF" w:rsidP="000A79BF">
      <w:pPr>
        <w:jc w:val="right"/>
        <w:rPr>
          <w:rFonts w:ascii="Times New Roman" w:hAnsi="Times New Roman" w:cs="Times New Roman"/>
          <w:shd w:val="clear" w:color="auto" w:fill="FFFFFF"/>
        </w:rPr>
      </w:pPr>
      <w:r w:rsidRPr="000A79BF">
        <w:rPr>
          <w:rFonts w:ascii="Times New Roman" w:hAnsi="Times New Roman" w:cs="Times New Roman"/>
          <w:shd w:val="clear" w:color="auto" w:fill="FFFFFF"/>
        </w:rPr>
        <w:br/>
      </w:r>
      <w:proofErr w:type="spellStart"/>
      <w:r w:rsidR="00D336F8">
        <w:rPr>
          <w:rFonts w:ascii="Times New Roman" w:hAnsi="Times New Roman" w:cs="Times New Roman"/>
          <w:shd w:val="clear" w:color="auto" w:fill="FFFFFF"/>
        </w:rPr>
        <w:t>Kaišidorių</w:t>
      </w:r>
      <w:proofErr w:type="spellEnd"/>
      <w:r w:rsidR="00E24747">
        <w:rPr>
          <w:rFonts w:ascii="Times New Roman" w:hAnsi="Times New Roman" w:cs="Times New Roman"/>
          <w:shd w:val="clear" w:color="auto" w:fill="FFFFFF"/>
          <w:lang w:val="en-US"/>
        </w:rPr>
        <w:t xml:space="preserve"> </w:t>
      </w:r>
      <w:proofErr w:type="spellStart"/>
      <w:r w:rsidR="00E24747">
        <w:rPr>
          <w:rFonts w:ascii="Times New Roman" w:hAnsi="Times New Roman" w:cs="Times New Roman"/>
          <w:shd w:val="clear" w:color="auto" w:fill="FFFFFF"/>
          <w:lang w:val="en-US"/>
        </w:rPr>
        <w:t>rajono</w:t>
      </w:r>
      <w:proofErr w:type="spellEnd"/>
      <w:r w:rsidR="00E24747">
        <w:rPr>
          <w:rFonts w:ascii="Times New Roman" w:hAnsi="Times New Roman" w:cs="Times New Roman"/>
          <w:shd w:val="clear" w:color="auto" w:fill="FFFFFF"/>
          <w:lang w:val="en-US"/>
        </w:rPr>
        <w:t xml:space="preserve"> </w:t>
      </w:r>
      <w:proofErr w:type="spellStart"/>
      <w:r w:rsidR="00E24747">
        <w:rPr>
          <w:rFonts w:ascii="Times New Roman" w:hAnsi="Times New Roman" w:cs="Times New Roman"/>
          <w:shd w:val="clear" w:color="auto" w:fill="FFFFFF"/>
          <w:lang w:val="en-US"/>
        </w:rPr>
        <w:t>savivaldybės</w:t>
      </w:r>
      <w:proofErr w:type="spellEnd"/>
      <w:r w:rsidR="00E24747">
        <w:rPr>
          <w:rFonts w:ascii="Times New Roman" w:hAnsi="Times New Roman" w:cs="Times New Roman"/>
          <w:shd w:val="clear" w:color="auto" w:fill="FFFFFF"/>
          <w:lang w:val="en-US"/>
        </w:rPr>
        <w:t xml:space="preserve"> </w:t>
      </w:r>
      <w:proofErr w:type="spellStart"/>
      <w:r w:rsidR="00E24747">
        <w:rPr>
          <w:rFonts w:ascii="Times New Roman" w:hAnsi="Times New Roman" w:cs="Times New Roman"/>
          <w:shd w:val="clear" w:color="auto" w:fill="FFFFFF"/>
          <w:lang w:val="en-US"/>
        </w:rPr>
        <w:t>administracijos</w:t>
      </w:r>
      <w:proofErr w:type="spellEnd"/>
      <w:r w:rsidR="00E24747">
        <w:rPr>
          <w:rFonts w:ascii="Times New Roman" w:hAnsi="Times New Roman" w:cs="Times New Roman"/>
          <w:shd w:val="clear" w:color="auto" w:fill="FFFFFF"/>
          <w:lang w:val="en-US"/>
        </w:rPr>
        <w:t xml:space="preserve"> </w:t>
      </w:r>
      <w:r w:rsidRPr="000A79BF">
        <w:rPr>
          <w:rFonts w:ascii="Times New Roman" w:hAnsi="Times New Roman" w:cs="Times New Roman"/>
          <w:shd w:val="clear" w:color="auto" w:fill="FFFFFF"/>
        </w:rPr>
        <w:t>informacija</w:t>
      </w:r>
    </w:p>
    <w:p w14:paraId="52C85020" w14:textId="5C5FCA1D" w:rsidR="00172653" w:rsidRPr="00C51A05" w:rsidRDefault="000A79BF" w:rsidP="000A79BF">
      <w:pPr>
        <w:jc w:val="right"/>
        <w:rPr>
          <w:rFonts w:ascii="Times New Roman" w:hAnsi="Times New Roman" w:cs="Times New Roman"/>
        </w:rPr>
      </w:pPr>
      <w:r w:rsidRPr="000A79BF">
        <w:rPr>
          <w:rFonts w:ascii="Times New Roman" w:hAnsi="Times New Roman" w:cs="Times New Roman"/>
        </w:rPr>
        <w:t>Bendrai finansuoja Europos Sąjunga</w:t>
      </w:r>
    </w:p>
    <w:sectPr w:rsidR="00172653" w:rsidRPr="00C51A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53"/>
    <w:rsid w:val="000110A6"/>
    <w:rsid w:val="00017A1C"/>
    <w:rsid w:val="000A79BF"/>
    <w:rsid w:val="000D0F0D"/>
    <w:rsid w:val="000D676D"/>
    <w:rsid w:val="000E4A6B"/>
    <w:rsid w:val="00101CEA"/>
    <w:rsid w:val="00112723"/>
    <w:rsid w:val="001257C0"/>
    <w:rsid w:val="00165014"/>
    <w:rsid w:val="00172653"/>
    <w:rsid w:val="00184860"/>
    <w:rsid w:val="00187490"/>
    <w:rsid w:val="001B5B4F"/>
    <w:rsid w:val="001C3590"/>
    <w:rsid w:val="001E626A"/>
    <w:rsid w:val="002731FE"/>
    <w:rsid w:val="00273263"/>
    <w:rsid w:val="002906DE"/>
    <w:rsid w:val="002A0147"/>
    <w:rsid w:val="002A24F4"/>
    <w:rsid w:val="002A3BAB"/>
    <w:rsid w:val="002C7E98"/>
    <w:rsid w:val="002F76C0"/>
    <w:rsid w:val="00380217"/>
    <w:rsid w:val="003925E1"/>
    <w:rsid w:val="00417E26"/>
    <w:rsid w:val="00446621"/>
    <w:rsid w:val="0045541D"/>
    <w:rsid w:val="00470DBC"/>
    <w:rsid w:val="004839BB"/>
    <w:rsid w:val="0049488B"/>
    <w:rsid w:val="004B594C"/>
    <w:rsid w:val="004C2600"/>
    <w:rsid w:val="004F0BEC"/>
    <w:rsid w:val="004F7207"/>
    <w:rsid w:val="00507D52"/>
    <w:rsid w:val="0053141F"/>
    <w:rsid w:val="005424FF"/>
    <w:rsid w:val="00554EEE"/>
    <w:rsid w:val="00557C9A"/>
    <w:rsid w:val="005741B8"/>
    <w:rsid w:val="005867FF"/>
    <w:rsid w:val="005B192C"/>
    <w:rsid w:val="005B6D78"/>
    <w:rsid w:val="005E4BFD"/>
    <w:rsid w:val="006018E5"/>
    <w:rsid w:val="00643065"/>
    <w:rsid w:val="006603A4"/>
    <w:rsid w:val="006E0901"/>
    <w:rsid w:val="00700399"/>
    <w:rsid w:val="00740082"/>
    <w:rsid w:val="00741E85"/>
    <w:rsid w:val="00744ADD"/>
    <w:rsid w:val="00746598"/>
    <w:rsid w:val="008077E6"/>
    <w:rsid w:val="00815718"/>
    <w:rsid w:val="00821FE6"/>
    <w:rsid w:val="00827C97"/>
    <w:rsid w:val="00851153"/>
    <w:rsid w:val="00856CB1"/>
    <w:rsid w:val="0086342D"/>
    <w:rsid w:val="00867B74"/>
    <w:rsid w:val="00874B4B"/>
    <w:rsid w:val="008B1A53"/>
    <w:rsid w:val="008B6697"/>
    <w:rsid w:val="008C0AF4"/>
    <w:rsid w:val="008D0555"/>
    <w:rsid w:val="008E517D"/>
    <w:rsid w:val="008F5338"/>
    <w:rsid w:val="00906BC1"/>
    <w:rsid w:val="00917148"/>
    <w:rsid w:val="009576DC"/>
    <w:rsid w:val="00960F0C"/>
    <w:rsid w:val="009863D8"/>
    <w:rsid w:val="009A1771"/>
    <w:rsid w:val="009A6525"/>
    <w:rsid w:val="009C7C47"/>
    <w:rsid w:val="009F2A2C"/>
    <w:rsid w:val="009F72D6"/>
    <w:rsid w:val="00A20BE5"/>
    <w:rsid w:val="00A44677"/>
    <w:rsid w:val="00A4767E"/>
    <w:rsid w:val="00A60FB5"/>
    <w:rsid w:val="00A63971"/>
    <w:rsid w:val="00A710F4"/>
    <w:rsid w:val="00A712B2"/>
    <w:rsid w:val="00A75192"/>
    <w:rsid w:val="00A9294A"/>
    <w:rsid w:val="00AC7903"/>
    <w:rsid w:val="00AE5411"/>
    <w:rsid w:val="00AF634E"/>
    <w:rsid w:val="00B033BB"/>
    <w:rsid w:val="00B2264C"/>
    <w:rsid w:val="00B62B7F"/>
    <w:rsid w:val="00BB17D3"/>
    <w:rsid w:val="00BB282E"/>
    <w:rsid w:val="00BD3DB3"/>
    <w:rsid w:val="00BE0756"/>
    <w:rsid w:val="00BE6169"/>
    <w:rsid w:val="00BE6BE8"/>
    <w:rsid w:val="00BF2C1E"/>
    <w:rsid w:val="00C02BB3"/>
    <w:rsid w:val="00C06F3C"/>
    <w:rsid w:val="00C143A5"/>
    <w:rsid w:val="00C51A05"/>
    <w:rsid w:val="00C570FB"/>
    <w:rsid w:val="00C675D0"/>
    <w:rsid w:val="00CC1595"/>
    <w:rsid w:val="00CC3605"/>
    <w:rsid w:val="00D02C87"/>
    <w:rsid w:val="00D03CEE"/>
    <w:rsid w:val="00D336F8"/>
    <w:rsid w:val="00D44733"/>
    <w:rsid w:val="00D45260"/>
    <w:rsid w:val="00D56510"/>
    <w:rsid w:val="00DB1366"/>
    <w:rsid w:val="00DD0224"/>
    <w:rsid w:val="00DD5A78"/>
    <w:rsid w:val="00DE4E75"/>
    <w:rsid w:val="00E06377"/>
    <w:rsid w:val="00E2097B"/>
    <w:rsid w:val="00E24747"/>
    <w:rsid w:val="00E27359"/>
    <w:rsid w:val="00E30E1B"/>
    <w:rsid w:val="00E32924"/>
    <w:rsid w:val="00E33F05"/>
    <w:rsid w:val="00E624C3"/>
    <w:rsid w:val="00E70EEE"/>
    <w:rsid w:val="00EA7639"/>
    <w:rsid w:val="00ED0B1B"/>
    <w:rsid w:val="00ED4C74"/>
    <w:rsid w:val="00ED7CD7"/>
    <w:rsid w:val="00EF0605"/>
    <w:rsid w:val="00EF1027"/>
    <w:rsid w:val="00F668A5"/>
    <w:rsid w:val="00F8195A"/>
    <w:rsid w:val="00FE0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EDE9"/>
  <w15:chartTrackingRefBased/>
  <w15:docId w15:val="{C9309B5C-4248-4274-BC21-3D5E34DC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2653"/>
  </w:style>
  <w:style w:type="paragraph" w:styleId="Antrat1">
    <w:name w:val="heading 1"/>
    <w:basedOn w:val="prastasis"/>
    <w:next w:val="prastasis"/>
    <w:link w:val="Antrat1Diagrama"/>
    <w:uiPriority w:val="9"/>
    <w:qFormat/>
    <w:rsid w:val="00172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2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26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26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26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26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26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26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26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26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26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26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26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26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26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26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26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26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2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26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26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26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26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2653"/>
    <w:rPr>
      <w:i/>
      <w:iCs/>
      <w:color w:val="404040" w:themeColor="text1" w:themeTint="BF"/>
    </w:rPr>
  </w:style>
  <w:style w:type="paragraph" w:styleId="Sraopastraipa">
    <w:name w:val="List Paragraph"/>
    <w:basedOn w:val="prastasis"/>
    <w:uiPriority w:val="34"/>
    <w:qFormat/>
    <w:rsid w:val="00172653"/>
    <w:pPr>
      <w:ind w:left="720"/>
      <w:contextualSpacing/>
    </w:pPr>
  </w:style>
  <w:style w:type="character" w:styleId="Rykuspabraukimas">
    <w:name w:val="Intense Emphasis"/>
    <w:basedOn w:val="Numatytasispastraiposriftas"/>
    <w:uiPriority w:val="21"/>
    <w:qFormat/>
    <w:rsid w:val="00172653"/>
    <w:rPr>
      <w:i/>
      <w:iCs/>
      <w:color w:val="0F4761" w:themeColor="accent1" w:themeShade="BF"/>
    </w:rPr>
  </w:style>
  <w:style w:type="paragraph" w:styleId="Iskirtacitata">
    <w:name w:val="Intense Quote"/>
    <w:basedOn w:val="prastasis"/>
    <w:next w:val="prastasis"/>
    <w:link w:val="IskirtacitataDiagrama"/>
    <w:uiPriority w:val="30"/>
    <w:qFormat/>
    <w:rsid w:val="00172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2653"/>
    <w:rPr>
      <w:i/>
      <w:iCs/>
      <w:color w:val="0F4761" w:themeColor="accent1" w:themeShade="BF"/>
    </w:rPr>
  </w:style>
  <w:style w:type="character" w:styleId="Rykinuoroda">
    <w:name w:val="Intense Reference"/>
    <w:basedOn w:val="Numatytasispastraiposriftas"/>
    <w:uiPriority w:val="32"/>
    <w:qFormat/>
    <w:rsid w:val="00172653"/>
    <w:rPr>
      <w:b/>
      <w:bCs/>
      <w:smallCaps/>
      <w:color w:val="0F4761" w:themeColor="accent1" w:themeShade="BF"/>
      <w:spacing w:val="5"/>
    </w:rPr>
  </w:style>
  <w:style w:type="character" w:styleId="Hipersaitas">
    <w:name w:val="Hyperlink"/>
    <w:basedOn w:val="Numatytasispastraiposriftas"/>
    <w:uiPriority w:val="99"/>
    <w:unhideWhenUsed/>
    <w:rsid w:val="00172653"/>
    <w:rPr>
      <w:color w:val="0000FF"/>
      <w:u w:val="single"/>
    </w:rPr>
  </w:style>
  <w:style w:type="paragraph" w:styleId="Pataisymai">
    <w:name w:val="Revision"/>
    <w:hidden/>
    <w:uiPriority w:val="99"/>
    <w:semiHidden/>
    <w:rsid w:val="00A710F4"/>
    <w:pPr>
      <w:spacing w:after="0" w:line="240" w:lineRule="auto"/>
    </w:pPr>
  </w:style>
  <w:style w:type="character" w:customStyle="1" w:styleId="UnresolvedMention">
    <w:name w:val="Unresolved Mention"/>
    <w:basedOn w:val="Numatytasispastraiposriftas"/>
    <w:uiPriority w:val="99"/>
    <w:semiHidden/>
    <w:unhideWhenUsed/>
    <w:rsid w:val="0050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34561">
      <w:bodyDiv w:val="1"/>
      <w:marLeft w:val="0"/>
      <w:marRight w:val="0"/>
      <w:marTop w:val="0"/>
      <w:marBottom w:val="0"/>
      <w:divBdr>
        <w:top w:val="none" w:sz="0" w:space="0" w:color="auto"/>
        <w:left w:val="none" w:sz="0" w:space="0" w:color="auto"/>
        <w:bottom w:val="none" w:sz="0" w:space="0" w:color="auto"/>
        <w:right w:val="none" w:sz="0" w:space="0" w:color="auto"/>
      </w:divBdr>
    </w:div>
    <w:div w:id="792358545">
      <w:bodyDiv w:val="1"/>
      <w:marLeft w:val="0"/>
      <w:marRight w:val="0"/>
      <w:marTop w:val="0"/>
      <w:marBottom w:val="0"/>
      <w:divBdr>
        <w:top w:val="none" w:sz="0" w:space="0" w:color="auto"/>
        <w:left w:val="none" w:sz="0" w:space="0" w:color="auto"/>
        <w:bottom w:val="none" w:sz="0" w:space="0" w:color="auto"/>
        <w:right w:val="none" w:sz="0" w:space="0" w:color="auto"/>
      </w:divBdr>
    </w:div>
    <w:div w:id="999308203">
      <w:bodyDiv w:val="1"/>
      <w:marLeft w:val="0"/>
      <w:marRight w:val="0"/>
      <w:marTop w:val="0"/>
      <w:marBottom w:val="0"/>
      <w:divBdr>
        <w:top w:val="none" w:sz="0" w:space="0" w:color="auto"/>
        <w:left w:val="none" w:sz="0" w:space="0" w:color="auto"/>
        <w:bottom w:val="none" w:sz="0" w:space="0" w:color="auto"/>
        <w:right w:val="none" w:sz="0" w:space="0" w:color="auto"/>
      </w:divBdr>
    </w:div>
    <w:div w:id="1492024151">
      <w:bodyDiv w:val="1"/>
      <w:marLeft w:val="0"/>
      <w:marRight w:val="0"/>
      <w:marTop w:val="0"/>
      <w:marBottom w:val="0"/>
      <w:divBdr>
        <w:top w:val="none" w:sz="0" w:space="0" w:color="auto"/>
        <w:left w:val="none" w:sz="0" w:space="0" w:color="auto"/>
        <w:bottom w:val="none" w:sz="0" w:space="0" w:color="auto"/>
        <w:right w:val="none" w:sz="0" w:space="0" w:color="auto"/>
      </w:divBdr>
    </w:div>
    <w:div w:id="1628660510">
      <w:bodyDiv w:val="1"/>
      <w:marLeft w:val="0"/>
      <w:marRight w:val="0"/>
      <w:marTop w:val="0"/>
      <w:marBottom w:val="0"/>
      <w:divBdr>
        <w:top w:val="none" w:sz="0" w:space="0" w:color="auto"/>
        <w:left w:val="none" w:sz="0" w:space="0" w:color="auto"/>
        <w:bottom w:val="none" w:sz="0" w:space="0" w:color="auto"/>
        <w:right w:val="none" w:sz="0" w:space="0" w:color="auto"/>
      </w:divBdr>
    </w:div>
    <w:div w:id="20783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1493</Words>
  <Characters>852</Characters>
  <Application>Microsoft Office Word</Application>
  <DocSecurity>0</DocSecurity>
  <Lines>7</Lines>
  <Paragraphs>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t:lpstr>
      <vt:lpstr/>
      <vt:lpstr>PROJEKTAS „Švietimo pagalbos ir koordinuotai teikiamų paslaugų užtikrinimas DIEG</vt:lpstr>
      <vt:lpstr>Nr. 10-091-K</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Vaitiekūnienė</dc:creator>
  <cp:keywords/>
  <dc:description/>
  <cp:lastModifiedBy>Sekretore</cp:lastModifiedBy>
  <cp:revision>2</cp:revision>
  <dcterms:created xsi:type="dcterms:W3CDTF">2026-01-07T08:22:00Z</dcterms:created>
  <dcterms:modified xsi:type="dcterms:W3CDTF">2026-01-07T08:22:00Z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3ac37d-ac47-4a83-9af5-c98481a4fbe2_Enabled">
    <vt:lpwstr>true</vt:lpwstr>
  </property>
  <property fmtid="{D5CDD505-2E9C-101B-9397-08002B2CF9AE}" pid="3" name="MSIP_Label_e63ac37d-ac47-4a83-9af5-c98481a4fbe2_SetDate">
    <vt:lpwstr>2025-11-21T10:26:21Z</vt:lpwstr>
  </property>
  <property fmtid="{D5CDD505-2E9C-101B-9397-08002B2CF9AE}" pid="4" name="MSIP_Label_e63ac37d-ac47-4a83-9af5-c98481a4fbe2_Method">
    <vt:lpwstr>Standard</vt:lpwstr>
  </property>
  <property fmtid="{D5CDD505-2E9C-101B-9397-08002B2CF9AE}" pid="5" name="MSIP_Label_e63ac37d-ac47-4a83-9af5-c98481a4fbe2_Name">
    <vt:lpwstr>General</vt:lpwstr>
  </property>
  <property fmtid="{D5CDD505-2E9C-101B-9397-08002B2CF9AE}" pid="6" name="MSIP_Label_e63ac37d-ac47-4a83-9af5-c98481a4fbe2_SiteId">
    <vt:lpwstr>7b96cdb5-713d-4107-bbd8-db882a32926a</vt:lpwstr>
  </property>
  <property fmtid="{D5CDD505-2E9C-101B-9397-08002B2CF9AE}" pid="7" name="MSIP_Label_e63ac37d-ac47-4a83-9af5-c98481a4fbe2_ActionId">
    <vt:lpwstr>eb4e7291-4f05-4109-bc8a-43c1e76fed8c</vt:lpwstr>
  </property>
  <property fmtid="{D5CDD505-2E9C-101B-9397-08002B2CF9AE}" pid="8" name="MSIP_Label_e63ac37d-ac47-4a83-9af5-c98481a4fbe2_ContentBits">
    <vt:lpwstr>0</vt:lpwstr>
  </property>
  <property fmtid="{D5CDD505-2E9C-101B-9397-08002B2CF9AE}" pid="9" name="MSIP_Label_e63ac37d-ac47-4a83-9af5-c98481a4fbe2_Tag">
    <vt:lpwstr>10, 3, 0, 1</vt:lpwstr>
  </property>
</Properties>
</file>